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FF254" w14:textId="77777777" w:rsidR="00C8365D" w:rsidRDefault="00C8365D" w:rsidP="00C8365D"/>
    <w:p w14:paraId="5F1D1C32" w14:textId="25DB359E" w:rsidR="009825F1" w:rsidRDefault="009825F1" w:rsidP="005B3C3B"/>
    <w:p w14:paraId="65A4BF9E" w14:textId="7C580CB3" w:rsidR="00525467" w:rsidRDefault="00525467" w:rsidP="005B3C3B"/>
    <w:p w14:paraId="2F4F83FB" w14:textId="5B7DAD2E" w:rsidR="00DD25F1" w:rsidRPr="00216C15" w:rsidRDefault="00DD25F1" w:rsidP="00DD25F1">
      <w:pPr>
        <w:rPr>
          <w:b/>
          <w:bCs/>
        </w:rPr>
      </w:pPr>
      <w:r w:rsidRPr="00216C15">
        <w:rPr>
          <w:b/>
          <w:bCs/>
        </w:rPr>
        <w:t xml:space="preserve">PROJETO DE </w:t>
      </w:r>
      <w:r>
        <w:rPr>
          <w:b/>
          <w:bCs/>
        </w:rPr>
        <w:t xml:space="preserve">DECRETO </w:t>
      </w:r>
      <w:proofErr w:type="gramStart"/>
      <w:r>
        <w:rPr>
          <w:b/>
          <w:bCs/>
        </w:rPr>
        <w:t>LEGISLATIVO  Nº</w:t>
      </w:r>
      <w:proofErr w:type="gramEnd"/>
      <w:r>
        <w:rPr>
          <w:b/>
          <w:bCs/>
        </w:rPr>
        <w:t xml:space="preserve"> 01/2023, DE 14 DE ABRIL DE 2023.</w:t>
      </w:r>
      <w:bookmarkStart w:id="0" w:name="_GoBack"/>
      <w:bookmarkEnd w:id="0"/>
    </w:p>
    <w:p w14:paraId="1886F3E0" w14:textId="77777777" w:rsidR="00DD25F1" w:rsidRPr="00216C15" w:rsidRDefault="00DD25F1" w:rsidP="00DD25F1"/>
    <w:p w14:paraId="0C469AFD" w14:textId="77777777" w:rsidR="00DD25F1" w:rsidRDefault="00DD25F1" w:rsidP="00DD25F1"/>
    <w:p w14:paraId="095470B3" w14:textId="77777777" w:rsidR="00DD25F1" w:rsidRPr="00216C15" w:rsidRDefault="00DD25F1" w:rsidP="00DD25F1"/>
    <w:p w14:paraId="0BB4A1BF" w14:textId="0D8F2E9A" w:rsidR="00DD25F1" w:rsidRPr="00216C15" w:rsidRDefault="00DD25F1" w:rsidP="00DD25F1">
      <w:r w:rsidRPr="00216C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387C29" wp14:editId="1645C47A">
                <wp:simplePos x="0" y="0"/>
                <wp:positionH relativeFrom="column">
                  <wp:posOffset>2977515</wp:posOffset>
                </wp:positionH>
                <wp:positionV relativeFrom="paragraph">
                  <wp:posOffset>120015</wp:posOffset>
                </wp:positionV>
                <wp:extent cx="2629535" cy="1327785"/>
                <wp:effectExtent l="1905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0086A" w14:textId="77777777" w:rsidR="00DD25F1" w:rsidRPr="00216C15" w:rsidRDefault="00DD25F1" w:rsidP="00DD25F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CONCEDE O TÍTULO DE CIDADÃ</w:t>
                            </w:r>
                            <w:r w:rsidRPr="00216C15">
                              <w:rPr>
                                <w:b/>
                                <w:bCs/>
                              </w:rPr>
                              <w:t xml:space="preserve"> HONORÁRIA DO MUNICÍPIO DE CACIMBA DE DENTRO/</w:t>
                            </w:r>
                            <w:proofErr w:type="gramStart"/>
                            <w:r w:rsidRPr="00216C15">
                              <w:rPr>
                                <w:b/>
                                <w:bCs/>
                              </w:rPr>
                              <w:t>PB  A</w:t>
                            </w:r>
                            <w:proofErr w:type="gramEnd"/>
                            <w:r w:rsidRPr="00216C15">
                              <w:rPr>
                                <w:b/>
                                <w:bCs/>
                              </w:rPr>
                              <w:t xml:space="preserve"> SEN</w:t>
                            </w:r>
                            <w:r>
                              <w:rPr>
                                <w:b/>
                                <w:bCs/>
                              </w:rPr>
                              <w:t>HORA FERNANDA PADEIRO DOS SANTOS CARVALHO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87C2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4.45pt;margin-top:9.45pt;width:207.05pt;height:104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" stroked="f">
                <v:textbox style="mso-fit-shape-to-text:t">
                  <w:txbxContent>
                    <w:p w14:paraId="2F00086A" w14:textId="77777777" w:rsidR="00DD25F1" w:rsidRPr="00216C15" w:rsidRDefault="00DD25F1" w:rsidP="00DD25F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CONCEDE O TÍTULO DE CIDADÃ</w:t>
                      </w:r>
                      <w:r w:rsidRPr="00216C15">
                        <w:rPr>
                          <w:b/>
                          <w:bCs/>
                        </w:rPr>
                        <w:t xml:space="preserve"> HONORÁRIA DO MUNICÍPIO DE CACIMBA DE DENTRO/</w:t>
                      </w:r>
                      <w:proofErr w:type="gramStart"/>
                      <w:r w:rsidRPr="00216C15">
                        <w:rPr>
                          <w:b/>
                          <w:bCs/>
                        </w:rPr>
                        <w:t>PB  A</w:t>
                      </w:r>
                      <w:proofErr w:type="gramEnd"/>
                      <w:r w:rsidRPr="00216C15">
                        <w:rPr>
                          <w:b/>
                          <w:bCs/>
                        </w:rPr>
                        <w:t xml:space="preserve"> SEN</w:t>
                      </w:r>
                      <w:r>
                        <w:rPr>
                          <w:b/>
                          <w:bCs/>
                        </w:rPr>
                        <w:t>HORA FERNANDA PADEIRO DOS SANTOS CARVALHO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DDAF4" w14:textId="77777777" w:rsidR="00DD25F1" w:rsidRPr="00216C15" w:rsidRDefault="00DD25F1" w:rsidP="00DD25F1"/>
    <w:p w14:paraId="47B58FD1" w14:textId="77777777" w:rsidR="00DD25F1" w:rsidRPr="00216C15" w:rsidRDefault="00DD25F1" w:rsidP="00DD25F1"/>
    <w:p w14:paraId="1B5B2237" w14:textId="77777777" w:rsidR="00DD25F1" w:rsidRPr="00216C15" w:rsidRDefault="00DD25F1" w:rsidP="00DD25F1"/>
    <w:p w14:paraId="123C50EE" w14:textId="77777777" w:rsidR="00DD25F1" w:rsidRPr="00216C15" w:rsidRDefault="00DD25F1" w:rsidP="00DD25F1"/>
    <w:p w14:paraId="2EF96FBC" w14:textId="77777777" w:rsidR="00DD25F1" w:rsidRPr="00216C15" w:rsidRDefault="00DD25F1" w:rsidP="00DD25F1">
      <w:r w:rsidRPr="00216C15">
        <w:tab/>
      </w:r>
      <w:r w:rsidRPr="00216C15">
        <w:tab/>
      </w:r>
    </w:p>
    <w:p w14:paraId="48FB78DA" w14:textId="77777777" w:rsidR="00DD25F1" w:rsidRDefault="00DD25F1" w:rsidP="00DD25F1">
      <w:pPr>
        <w:ind w:firstLine="708"/>
        <w:jc w:val="both"/>
      </w:pPr>
    </w:p>
    <w:p w14:paraId="725811CB" w14:textId="77777777" w:rsidR="00DD25F1" w:rsidRDefault="00DD25F1" w:rsidP="00DD25F1">
      <w:pPr>
        <w:ind w:firstLine="708"/>
        <w:jc w:val="both"/>
      </w:pPr>
    </w:p>
    <w:p w14:paraId="37AF8757" w14:textId="77777777" w:rsidR="00DD25F1" w:rsidRDefault="00DD25F1" w:rsidP="00DD25F1">
      <w:pPr>
        <w:ind w:firstLine="708"/>
        <w:jc w:val="both"/>
      </w:pPr>
    </w:p>
    <w:p w14:paraId="63E7F257" w14:textId="77777777" w:rsidR="00DD25F1" w:rsidRDefault="00DD25F1" w:rsidP="00DD25F1">
      <w:pPr>
        <w:ind w:firstLine="708"/>
        <w:jc w:val="both"/>
      </w:pPr>
    </w:p>
    <w:p w14:paraId="5448D65C" w14:textId="77777777" w:rsidR="00DD25F1" w:rsidRDefault="00DD25F1" w:rsidP="00DD25F1">
      <w:pPr>
        <w:ind w:firstLine="708"/>
        <w:jc w:val="both"/>
      </w:pPr>
    </w:p>
    <w:p w14:paraId="32405EC2" w14:textId="77777777" w:rsidR="00DD25F1" w:rsidRPr="00216C15" w:rsidRDefault="00DD25F1" w:rsidP="00DD25F1">
      <w:pPr>
        <w:ind w:firstLine="708"/>
        <w:jc w:val="both"/>
      </w:pPr>
      <w:r>
        <w:t>O</w:t>
      </w:r>
      <w:r w:rsidRPr="00216C15">
        <w:t xml:space="preserve"> </w:t>
      </w:r>
      <w:r w:rsidRPr="00216C15">
        <w:rPr>
          <w:b/>
          <w:bCs/>
        </w:rPr>
        <w:t>VEREADO</w:t>
      </w:r>
      <w:r>
        <w:rPr>
          <w:b/>
          <w:bCs/>
        </w:rPr>
        <w:t>R ARNÓBIO CARVALHO DA SILVA JÚNIOR</w:t>
      </w:r>
      <w:r w:rsidRPr="00216C15">
        <w:t>, na qualidade de representante do Poder Legislativo do município de Cacimba de Dentro, Estado da Paraíba, no uso de suas atribuições legais, submete à apreciação dos vereadores desta Casa, o seguinte Projeto de Decreto Legislativo:</w:t>
      </w:r>
    </w:p>
    <w:p w14:paraId="6A7FFBAF" w14:textId="77777777" w:rsidR="00DD25F1" w:rsidRPr="00216C15" w:rsidRDefault="00DD25F1" w:rsidP="00DD25F1"/>
    <w:p w14:paraId="07743E60" w14:textId="77777777" w:rsidR="00DD25F1" w:rsidRDefault="00DD25F1" w:rsidP="00DD25F1">
      <w:pPr>
        <w:jc w:val="both"/>
        <w:rPr>
          <w:b/>
          <w:bCs/>
        </w:rPr>
      </w:pPr>
      <w:r w:rsidRPr="00216C15">
        <w:tab/>
      </w:r>
      <w:r w:rsidRPr="00216C15">
        <w:tab/>
      </w:r>
      <w:r w:rsidRPr="00216C15">
        <w:rPr>
          <w:b/>
          <w:bCs/>
        </w:rPr>
        <w:t>Art. 1º</w:t>
      </w:r>
      <w:r w:rsidRPr="00216C15">
        <w:t xml:space="preserve"> - Fica concedido o título de </w:t>
      </w:r>
      <w:r w:rsidRPr="00216C15">
        <w:rPr>
          <w:b/>
          <w:bCs/>
        </w:rPr>
        <w:t>CIDADÃ HONORÁRIA DO MUNICÍPIO DE CACIMBA DE DENTRO</w:t>
      </w:r>
      <w:r w:rsidRPr="00216C15">
        <w:t xml:space="preserve"> a Senhora</w:t>
      </w:r>
      <w:r w:rsidRPr="00216C15">
        <w:tab/>
      </w:r>
      <w:r>
        <w:rPr>
          <w:b/>
          <w:bCs/>
        </w:rPr>
        <w:t>FERNANDA PADEIRO DOS SANTOS CARVALHO.</w:t>
      </w:r>
    </w:p>
    <w:p w14:paraId="4AE76627" w14:textId="118996F6" w:rsidR="00DD25F1" w:rsidRDefault="00DD25F1" w:rsidP="00DD25F1">
      <w:pPr>
        <w:jc w:val="both"/>
      </w:pPr>
      <w:r w:rsidRPr="00216C15">
        <w:tab/>
      </w:r>
    </w:p>
    <w:p w14:paraId="2A46D07E" w14:textId="18A6F96A" w:rsidR="00DD25F1" w:rsidRPr="00216C15" w:rsidRDefault="00DD25F1" w:rsidP="00DD25F1">
      <w:pPr>
        <w:ind w:firstLine="1418"/>
        <w:jc w:val="both"/>
      </w:pPr>
      <w:r w:rsidRPr="00216C15">
        <w:rPr>
          <w:b/>
          <w:bCs/>
        </w:rPr>
        <w:t>Art. 2º</w:t>
      </w:r>
      <w:r w:rsidRPr="00216C15">
        <w:t xml:space="preserve"> - O título ora outorgado será entregue </w:t>
      </w:r>
      <w:r>
        <w:t xml:space="preserve">em Sessão Solene do Legislativo </w:t>
      </w:r>
      <w:r w:rsidRPr="00216C15">
        <w:t>Municipal em data a ser designada por seu Presidente.</w:t>
      </w:r>
    </w:p>
    <w:p w14:paraId="79B941F2" w14:textId="77777777" w:rsidR="00DD25F1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Parágrafo Único</w:t>
      </w:r>
      <w:r w:rsidRPr="00216C15">
        <w:t xml:space="preserve"> – A entrega do título deverá ser realizada em até 120 (cento e vinte) dias após a sanção deste decreto Legislativo.</w:t>
      </w:r>
    </w:p>
    <w:p w14:paraId="5323C864" w14:textId="77777777" w:rsidR="00DD25F1" w:rsidRPr="00216C15" w:rsidRDefault="00DD25F1" w:rsidP="00DD25F1">
      <w:pPr>
        <w:jc w:val="both"/>
      </w:pPr>
    </w:p>
    <w:p w14:paraId="1ECB7853" w14:textId="77777777" w:rsidR="00DD25F1" w:rsidRPr="00216C15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Art. 3º</w:t>
      </w:r>
      <w:r w:rsidRPr="00216C15">
        <w:t xml:space="preserve"> - Este decreto Legislativo entrará em vigor na data de sua publicação.</w:t>
      </w:r>
    </w:p>
    <w:p w14:paraId="7ED3D360" w14:textId="77777777" w:rsidR="00DD25F1" w:rsidRPr="00216C15" w:rsidRDefault="00DD25F1" w:rsidP="00DD25F1">
      <w:pPr>
        <w:jc w:val="both"/>
      </w:pPr>
    </w:p>
    <w:p w14:paraId="1F61182B" w14:textId="77777777" w:rsidR="00DD25F1" w:rsidRPr="00216C15" w:rsidRDefault="00DD25F1" w:rsidP="00DD25F1">
      <w:pPr>
        <w:jc w:val="both"/>
      </w:pPr>
    </w:p>
    <w:p w14:paraId="6AE8DAB2" w14:textId="77777777" w:rsidR="00DD25F1" w:rsidRPr="00216C15" w:rsidRDefault="00DD25F1" w:rsidP="00DD25F1"/>
    <w:p w14:paraId="021ADDE5" w14:textId="77777777" w:rsidR="00DD25F1" w:rsidRPr="00216C15" w:rsidRDefault="00DD25F1" w:rsidP="00DD25F1"/>
    <w:p w14:paraId="5BBF5E26" w14:textId="77777777" w:rsidR="00DD25F1" w:rsidRPr="00216C15" w:rsidRDefault="00DD25F1" w:rsidP="00DD25F1">
      <w:pPr>
        <w:jc w:val="center"/>
      </w:pPr>
      <w:r w:rsidRPr="00216C15">
        <w:t>____________________________________________________</w:t>
      </w:r>
    </w:p>
    <w:p w14:paraId="578BCE58" w14:textId="77777777" w:rsidR="00DD25F1" w:rsidRPr="00216C15" w:rsidRDefault="00DD25F1" w:rsidP="00DD25F1">
      <w:pPr>
        <w:jc w:val="center"/>
      </w:pPr>
      <w:proofErr w:type="spellStart"/>
      <w:r>
        <w:t>Arnóbio</w:t>
      </w:r>
      <w:proofErr w:type="spellEnd"/>
      <w:r>
        <w:t xml:space="preserve"> Carvalho da Silva Júnior</w:t>
      </w:r>
    </w:p>
    <w:p w14:paraId="2977DE16" w14:textId="77777777" w:rsidR="00DD25F1" w:rsidRDefault="00DD25F1" w:rsidP="00DD25F1">
      <w:pPr>
        <w:jc w:val="center"/>
      </w:pPr>
      <w:r>
        <w:t>Vereador</w:t>
      </w:r>
    </w:p>
    <w:p w14:paraId="768FBCD8" w14:textId="77777777" w:rsidR="00DD25F1" w:rsidRDefault="00DD25F1" w:rsidP="00DD25F1">
      <w:pPr>
        <w:jc w:val="center"/>
      </w:pPr>
    </w:p>
    <w:p w14:paraId="034C95EC" w14:textId="77777777" w:rsidR="00DD25F1" w:rsidRPr="00216C15" w:rsidRDefault="00DD25F1" w:rsidP="00DD25F1">
      <w:pPr>
        <w:jc w:val="center"/>
      </w:pPr>
    </w:p>
    <w:p w14:paraId="2C201E22" w14:textId="77777777" w:rsidR="00DD25F1" w:rsidRPr="00216C15" w:rsidRDefault="00DD25F1" w:rsidP="00DD25F1"/>
    <w:p w14:paraId="6730B5F3" w14:textId="77777777" w:rsidR="00DD25F1" w:rsidRDefault="00DD25F1" w:rsidP="00DD25F1"/>
    <w:p w14:paraId="52C11394" w14:textId="77777777" w:rsidR="00DD25F1" w:rsidRDefault="00DD25F1" w:rsidP="00DD25F1"/>
    <w:p w14:paraId="5418E89C" w14:textId="77777777" w:rsidR="00DD25F1" w:rsidRDefault="00DD25F1" w:rsidP="00DD25F1"/>
    <w:p w14:paraId="5AA08C53" w14:textId="77777777" w:rsidR="00DD25F1" w:rsidRDefault="00DD25F1" w:rsidP="00DD25F1"/>
    <w:p w14:paraId="5C343C52" w14:textId="77777777" w:rsidR="00DD25F1" w:rsidRDefault="00DD25F1" w:rsidP="00DD25F1"/>
    <w:p w14:paraId="5AFAEC68" w14:textId="77777777" w:rsidR="00DD25F1" w:rsidRDefault="00DD25F1" w:rsidP="00DD25F1"/>
    <w:p w14:paraId="674C2AB8" w14:textId="77777777" w:rsidR="00DD25F1" w:rsidRPr="009A1419" w:rsidRDefault="00DD25F1" w:rsidP="00DD25F1">
      <w:pPr>
        <w:jc w:val="center"/>
        <w:rPr>
          <w:b/>
          <w:bCs/>
        </w:rPr>
      </w:pPr>
      <w:r w:rsidRPr="009A1419">
        <w:rPr>
          <w:b/>
          <w:bCs/>
        </w:rPr>
        <w:t>JUSTIFICATIVA</w:t>
      </w:r>
    </w:p>
    <w:p w14:paraId="700FC5FC" w14:textId="77777777" w:rsidR="00DD25F1" w:rsidRPr="009A1419" w:rsidRDefault="00DD25F1" w:rsidP="00DD25F1">
      <w:pPr>
        <w:jc w:val="center"/>
      </w:pPr>
    </w:p>
    <w:p w14:paraId="282B3907" w14:textId="77777777" w:rsidR="00DD25F1" w:rsidRPr="009A1419" w:rsidRDefault="00DD25F1" w:rsidP="00DD25F1">
      <w:pPr>
        <w:jc w:val="center"/>
      </w:pPr>
    </w:p>
    <w:p w14:paraId="1D378B5A" w14:textId="77777777" w:rsidR="00DD25F1" w:rsidRPr="009A1419" w:rsidRDefault="00DD25F1" w:rsidP="00DD25F1">
      <w:pPr>
        <w:jc w:val="center"/>
      </w:pPr>
    </w:p>
    <w:p w14:paraId="76E9ABF2" w14:textId="77777777" w:rsidR="00DD25F1" w:rsidRPr="009A1419" w:rsidRDefault="00DD25F1" w:rsidP="00DD25F1">
      <w:pPr>
        <w:jc w:val="both"/>
      </w:pPr>
      <w:r w:rsidRPr="009A1419">
        <w:tab/>
      </w:r>
      <w:r w:rsidRPr="009A1419">
        <w:tab/>
      </w:r>
    </w:p>
    <w:p w14:paraId="7D766237" w14:textId="534B871F" w:rsidR="00DD25F1" w:rsidRPr="009A1419" w:rsidRDefault="00DD25F1" w:rsidP="00DD25F1">
      <w:pPr>
        <w:spacing w:line="306" w:lineRule="auto"/>
        <w:ind w:left="105" w:right="60" w:firstLine="1426"/>
        <w:jc w:val="both"/>
        <w:rPr>
          <w:rFonts w:eastAsia="Arial"/>
        </w:rPr>
      </w:pPr>
      <w:r w:rsidRPr="009A1419">
        <w:tab/>
      </w:r>
      <w:r w:rsidRPr="009A1419">
        <w:tab/>
        <w:t xml:space="preserve">O presente Projeto de Decreto Legislativo se justifica pelo fato da pessoa homenageada está na cidade há muitos anos, constituído família com um </w:t>
      </w:r>
      <w:proofErr w:type="spellStart"/>
      <w:r w:rsidRPr="009A1419">
        <w:t>cacimbense</w:t>
      </w:r>
      <w:proofErr w:type="spellEnd"/>
      <w:r w:rsidRPr="009A1419">
        <w:t xml:space="preserve">.  </w:t>
      </w:r>
      <w:r w:rsidRPr="009A1419">
        <w:rPr>
          <w:rFonts w:eastAsia="Arial"/>
        </w:rPr>
        <w:t>Fernanda</w:t>
      </w:r>
      <w:r w:rsidRPr="009A1419">
        <w:rPr>
          <w:rFonts w:eastAsia="Arial"/>
          <w:spacing w:val="26"/>
        </w:rPr>
        <w:t xml:space="preserve"> </w:t>
      </w:r>
      <w:r w:rsidRPr="009A1419">
        <w:rPr>
          <w:rFonts w:eastAsia="Arial"/>
        </w:rPr>
        <w:t>Padeiro</w:t>
      </w:r>
      <w:r w:rsidRPr="009A1419">
        <w:rPr>
          <w:rFonts w:eastAsia="Arial"/>
          <w:spacing w:val="30"/>
        </w:rPr>
        <w:t xml:space="preserve"> </w:t>
      </w:r>
      <w:r w:rsidRPr="009A1419">
        <w:rPr>
          <w:rFonts w:eastAsia="Arial"/>
        </w:rPr>
        <w:t>dos</w:t>
      </w:r>
      <w:r w:rsidRPr="009A1419">
        <w:rPr>
          <w:rFonts w:eastAsia="Arial"/>
          <w:spacing w:val="-9"/>
        </w:rPr>
        <w:t xml:space="preserve"> </w:t>
      </w:r>
      <w:r w:rsidRPr="009A1419">
        <w:rPr>
          <w:rFonts w:eastAsia="Arial"/>
        </w:rPr>
        <w:t>Santos</w:t>
      </w:r>
      <w:r w:rsidRPr="009A1419">
        <w:rPr>
          <w:rFonts w:eastAsia="Arial"/>
          <w:spacing w:val="11"/>
        </w:rPr>
        <w:t xml:space="preserve"> </w:t>
      </w:r>
      <w:r w:rsidRPr="009A1419">
        <w:rPr>
          <w:rFonts w:eastAsia="Arial"/>
        </w:rPr>
        <w:t>Carvalho,</w:t>
      </w:r>
      <w:r w:rsidRPr="009A1419">
        <w:rPr>
          <w:rFonts w:eastAsia="Arial"/>
          <w:spacing w:val="40"/>
        </w:rPr>
        <w:t xml:space="preserve"> </w:t>
      </w:r>
      <w:r w:rsidRPr="009A1419">
        <w:rPr>
          <w:rFonts w:eastAsia="Arial"/>
        </w:rPr>
        <w:t>nascida</w:t>
      </w:r>
      <w:r w:rsidRPr="009A1419">
        <w:rPr>
          <w:rFonts w:eastAsia="Arial"/>
          <w:spacing w:val="8"/>
        </w:rPr>
        <w:t xml:space="preserve"> </w:t>
      </w:r>
      <w:r w:rsidRPr="009A1419">
        <w:rPr>
          <w:rFonts w:eastAsia="Arial"/>
        </w:rPr>
        <w:t>aos</w:t>
      </w:r>
      <w:r w:rsidRPr="009A1419">
        <w:rPr>
          <w:rFonts w:eastAsia="Arial"/>
          <w:spacing w:val="-16"/>
        </w:rPr>
        <w:t xml:space="preserve"> </w:t>
      </w:r>
      <w:r w:rsidRPr="009A1419">
        <w:rPr>
          <w:rFonts w:eastAsia="Arial"/>
        </w:rPr>
        <w:t>30</w:t>
      </w:r>
      <w:r w:rsidRPr="009A1419">
        <w:rPr>
          <w:rFonts w:eastAsia="Arial"/>
          <w:spacing w:val="9"/>
        </w:rPr>
        <w:t xml:space="preserve"> </w:t>
      </w:r>
      <w:r w:rsidRPr="009A1419">
        <w:rPr>
          <w:rFonts w:eastAsia="Arial"/>
        </w:rPr>
        <w:t>de</w:t>
      </w:r>
      <w:r w:rsidRPr="009A1419">
        <w:rPr>
          <w:rFonts w:eastAsia="Arial"/>
          <w:spacing w:val="9"/>
        </w:rPr>
        <w:t xml:space="preserve"> </w:t>
      </w:r>
      <w:r w:rsidRPr="009A1419">
        <w:rPr>
          <w:rFonts w:eastAsia="Arial"/>
        </w:rPr>
        <w:t>novembro de</w:t>
      </w:r>
      <w:r w:rsidRPr="009A1419">
        <w:rPr>
          <w:rFonts w:eastAsia="Arial"/>
          <w:spacing w:val="44"/>
        </w:rPr>
        <w:t xml:space="preserve"> </w:t>
      </w:r>
      <w:r w:rsidRPr="009A1419">
        <w:rPr>
          <w:rFonts w:eastAsia="Arial"/>
        </w:rPr>
        <w:t>1980</w:t>
      </w:r>
      <w:r w:rsidRPr="009A1419">
        <w:rPr>
          <w:rFonts w:eastAsia="Arial"/>
          <w:spacing w:val="57"/>
        </w:rPr>
        <w:t xml:space="preserve"> </w:t>
      </w:r>
      <w:r w:rsidRPr="009A1419">
        <w:rPr>
          <w:rFonts w:eastAsia="Arial"/>
        </w:rPr>
        <w:t>na</w:t>
      </w:r>
      <w:r w:rsidRPr="009A1419">
        <w:rPr>
          <w:rFonts w:eastAsia="Arial"/>
          <w:spacing w:val="16"/>
        </w:rPr>
        <w:t xml:space="preserve"> </w:t>
      </w:r>
      <w:r w:rsidRPr="009A1419">
        <w:rPr>
          <w:rFonts w:eastAsia="Arial"/>
        </w:rPr>
        <w:t xml:space="preserve">cidade </w:t>
      </w:r>
      <w:r w:rsidRPr="009A1419">
        <w:rPr>
          <w:rFonts w:eastAsia="Arial"/>
          <w:spacing w:val="9"/>
        </w:rPr>
        <w:t>de</w:t>
      </w:r>
      <w:r w:rsidRPr="009A1419">
        <w:rPr>
          <w:rFonts w:eastAsia="Arial"/>
          <w:spacing w:val="24"/>
        </w:rPr>
        <w:t xml:space="preserve"> </w:t>
      </w:r>
      <w:r w:rsidRPr="009A1419">
        <w:rPr>
          <w:rFonts w:eastAsia="Arial"/>
          <w:w w:val="96"/>
        </w:rPr>
        <w:t>Solânea</w:t>
      </w:r>
      <w:r w:rsidRPr="009A1419">
        <w:rPr>
          <w:rFonts w:eastAsia="Arial"/>
          <w:w w:val="68"/>
        </w:rPr>
        <w:t>,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25"/>
        </w:rPr>
        <w:t>filha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11"/>
        </w:rPr>
        <w:t>de</w:t>
      </w:r>
      <w:r w:rsidRPr="009A1419">
        <w:rPr>
          <w:rFonts w:eastAsia="Arial"/>
          <w:spacing w:val="51"/>
        </w:rPr>
        <w:t xml:space="preserve"> </w:t>
      </w:r>
      <w:r w:rsidRPr="009A1419">
        <w:rPr>
          <w:rFonts w:eastAsia="Arial"/>
        </w:rPr>
        <w:t>Francisco</w:t>
      </w:r>
      <w:r w:rsidRPr="009A1419">
        <w:rPr>
          <w:rFonts w:eastAsia="Arial"/>
          <w:spacing w:val="34"/>
        </w:rPr>
        <w:t xml:space="preserve"> </w:t>
      </w:r>
      <w:r w:rsidRPr="009A1419">
        <w:t>Sebastiao</w:t>
      </w:r>
      <w:r w:rsidRPr="009A1419">
        <w:rPr>
          <w:spacing w:val="24"/>
        </w:rPr>
        <w:t xml:space="preserve"> </w:t>
      </w:r>
      <w:r w:rsidRPr="009A1419">
        <w:rPr>
          <w:rFonts w:eastAsia="Arial"/>
        </w:rPr>
        <w:t>dos</w:t>
      </w:r>
      <w:r w:rsidRPr="009A1419">
        <w:rPr>
          <w:rFonts w:eastAsia="Arial"/>
          <w:spacing w:val="34"/>
        </w:rPr>
        <w:t xml:space="preserve"> </w:t>
      </w:r>
      <w:r w:rsidRPr="009A1419">
        <w:rPr>
          <w:rFonts w:eastAsia="Arial"/>
        </w:rPr>
        <w:t>Santos</w:t>
      </w:r>
      <w:r w:rsidRPr="009A1419">
        <w:rPr>
          <w:rFonts w:eastAsia="Arial"/>
          <w:spacing w:val="25"/>
        </w:rPr>
        <w:t xml:space="preserve"> </w:t>
      </w:r>
      <w:r w:rsidRPr="009A1419">
        <w:rPr>
          <w:rFonts w:eastAsia="Arial"/>
        </w:rPr>
        <w:t>e</w:t>
      </w:r>
      <w:r w:rsidRPr="009A1419">
        <w:rPr>
          <w:rFonts w:eastAsia="Arial"/>
          <w:spacing w:val="32"/>
        </w:rPr>
        <w:t xml:space="preserve"> </w:t>
      </w:r>
      <w:r w:rsidRPr="009A1419">
        <w:rPr>
          <w:rFonts w:eastAsia="Arial"/>
        </w:rPr>
        <w:t xml:space="preserve">Maria Gorete </w:t>
      </w:r>
      <w:r w:rsidRPr="009A1419">
        <w:rPr>
          <w:rFonts w:eastAsia="Arial"/>
          <w:spacing w:val="20"/>
        </w:rPr>
        <w:t>Padeiro</w:t>
      </w:r>
      <w:r w:rsidRPr="009A1419">
        <w:rPr>
          <w:rFonts w:eastAsia="Arial"/>
          <w:spacing w:val="44"/>
        </w:rPr>
        <w:t xml:space="preserve"> </w:t>
      </w:r>
      <w:r>
        <w:rPr>
          <w:rFonts w:eastAsia="Arial"/>
        </w:rPr>
        <w:t>dos Santos</w:t>
      </w:r>
      <w:r w:rsidRPr="009A1419">
        <w:rPr>
          <w:rFonts w:eastAsia="Arial"/>
          <w:w w:val="68"/>
        </w:rPr>
        <w:t>,</w:t>
      </w:r>
      <w:r w:rsidRPr="009A1419">
        <w:rPr>
          <w:rFonts w:eastAsia="Arial"/>
        </w:rPr>
        <w:t xml:space="preserve"> veio</w:t>
      </w:r>
      <w:r w:rsidRPr="009A1419">
        <w:rPr>
          <w:rFonts w:eastAsia="Arial"/>
          <w:spacing w:val="57"/>
        </w:rPr>
        <w:t xml:space="preserve"> </w:t>
      </w:r>
      <w:r w:rsidRPr="009A1419">
        <w:rPr>
          <w:rFonts w:eastAsia="Arial"/>
        </w:rPr>
        <w:t xml:space="preserve">morar </w:t>
      </w:r>
      <w:r w:rsidRPr="009A1419">
        <w:rPr>
          <w:rFonts w:eastAsia="Arial"/>
          <w:spacing w:val="18"/>
        </w:rPr>
        <w:t>em</w:t>
      </w:r>
      <w:r w:rsidRPr="009A1419">
        <w:rPr>
          <w:rFonts w:eastAsia="Arial"/>
          <w:spacing w:val="41"/>
        </w:rPr>
        <w:t xml:space="preserve"> </w:t>
      </w:r>
      <w:r w:rsidRPr="009A1419">
        <w:rPr>
          <w:rFonts w:eastAsia="Arial"/>
        </w:rPr>
        <w:t>Cacimba</w:t>
      </w:r>
      <w:r w:rsidRPr="009A1419">
        <w:rPr>
          <w:rFonts w:eastAsia="Arial"/>
          <w:spacing w:val="34"/>
        </w:rPr>
        <w:t xml:space="preserve"> </w:t>
      </w:r>
      <w:r w:rsidRPr="009A1419">
        <w:rPr>
          <w:rFonts w:eastAsia="Arial"/>
        </w:rPr>
        <w:t>de</w:t>
      </w:r>
      <w:r w:rsidRPr="009A1419">
        <w:rPr>
          <w:rFonts w:eastAsia="Arial"/>
          <w:spacing w:val="37"/>
        </w:rPr>
        <w:t xml:space="preserve"> </w:t>
      </w:r>
      <w:r w:rsidRPr="009A1419">
        <w:rPr>
          <w:rFonts w:eastAsia="Arial"/>
        </w:rPr>
        <w:t>Dentro</w:t>
      </w:r>
      <w:r>
        <w:rPr>
          <w:rFonts w:eastAsia="Arial"/>
        </w:rPr>
        <w:t>,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18"/>
        </w:rPr>
        <w:t>logo</w:t>
      </w:r>
      <w:r w:rsidRPr="009A1419">
        <w:rPr>
          <w:rFonts w:eastAsia="Arial"/>
          <w:spacing w:val="52"/>
        </w:rPr>
        <w:t xml:space="preserve"> </w:t>
      </w:r>
      <w:r>
        <w:rPr>
          <w:rFonts w:eastAsia="Arial"/>
        </w:rPr>
        <w:t>após</w:t>
      </w:r>
      <w:r w:rsidRPr="009A1419">
        <w:rPr>
          <w:rFonts w:eastAsia="Arial"/>
          <w:spacing w:val="19"/>
        </w:rPr>
        <w:t xml:space="preserve"> </w:t>
      </w:r>
      <w:r w:rsidRPr="009A1419">
        <w:rPr>
          <w:rFonts w:eastAsia="Arial"/>
        </w:rPr>
        <w:t>o</w:t>
      </w:r>
      <w:r w:rsidRPr="009A1419">
        <w:rPr>
          <w:rFonts w:eastAsia="Arial"/>
          <w:spacing w:val="32"/>
        </w:rPr>
        <w:t xml:space="preserve"> </w:t>
      </w:r>
      <w:r w:rsidRPr="009A1419">
        <w:rPr>
          <w:rFonts w:eastAsia="Arial"/>
        </w:rPr>
        <w:t>seu casamento</w:t>
      </w:r>
      <w:r>
        <w:rPr>
          <w:rFonts w:eastAsia="Arial"/>
        </w:rPr>
        <w:t>,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1"/>
        </w:rPr>
        <w:t>em</w:t>
      </w:r>
      <w:r w:rsidRPr="009A1419">
        <w:rPr>
          <w:rFonts w:eastAsia="Arial"/>
          <w:spacing w:val="19"/>
        </w:rPr>
        <w:t xml:space="preserve"> </w:t>
      </w:r>
      <w:r w:rsidRPr="009A1419">
        <w:rPr>
          <w:rFonts w:eastAsia="Arial"/>
        </w:rPr>
        <w:t>10</w:t>
      </w:r>
      <w:r w:rsidRPr="009A1419">
        <w:rPr>
          <w:rFonts w:eastAsia="Arial"/>
          <w:spacing w:val="9"/>
        </w:rPr>
        <w:t xml:space="preserve"> </w:t>
      </w:r>
      <w:r w:rsidRPr="009A1419">
        <w:rPr>
          <w:rFonts w:eastAsia="Arial"/>
        </w:rPr>
        <w:t>de</w:t>
      </w:r>
      <w:r w:rsidRPr="009A1419">
        <w:rPr>
          <w:rFonts w:eastAsia="Arial"/>
          <w:spacing w:val="-5"/>
        </w:rPr>
        <w:t xml:space="preserve"> </w:t>
      </w:r>
      <w:r w:rsidRPr="009A1419">
        <w:rPr>
          <w:rFonts w:eastAsia="Arial"/>
        </w:rPr>
        <w:t>junho</w:t>
      </w:r>
      <w:r w:rsidRPr="009A1419">
        <w:rPr>
          <w:rFonts w:eastAsia="Arial"/>
          <w:spacing w:val="9"/>
        </w:rPr>
        <w:t xml:space="preserve"> </w:t>
      </w:r>
      <w:r w:rsidRPr="009A1419">
        <w:rPr>
          <w:rFonts w:eastAsia="Arial"/>
        </w:rPr>
        <w:t>de</w:t>
      </w:r>
      <w:r w:rsidRPr="009A1419">
        <w:rPr>
          <w:rFonts w:eastAsia="Arial"/>
          <w:spacing w:val="16"/>
        </w:rPr>
        <w:t xml:space="preserve"> </w:t>
      </w:r>
      <w:r w:rsidRPr="009A1419">
        <w:rPr>
          <w:rFonts w:eastAsia="Arial"/>
        </w:rPr>
        <w:t>1999</w:t>
      </w:r>
      <w:r w:rsidRPr="009A1419">
        <w:rPr>
          <w:rFonts w:eastAsia="Arial"/>
          <w:spacing w:val="14"/>
        </w:rPr>
        <w:t xml:space="preserve"> </w:t>
      </w:r>
      <w:r w:rsidRPr="009A1419">
        <w:rPr>
          <w:rFonts w:eastAsia="Arial"/>
        </w:rPr>
        <w:t xml:space="preserve">com </w:t>
      </w:r>
      <w:r w:rsidRPr="009A1419">
        <w:rPr>
          <w:rFonts w:eastAsia="Arial"/>
          <w:spacing w:val="35"/>
        </w:rPr>
        <w:t>18</w:t>
      </w:r>
      <w:r w:rsidRPr="009A1419">
        <w:rPr>
          <w:rFonts w:eastAsia="Arial"/>
          <w:spacing w:val="-5"/>
        </w:rPr>
        <w:t xml:space="preserve"> </w:t>
      </w:r>
      <w:r w:rsidRPr="009A1419">
        <w:rPr>
          <w:rFonts w:eastAsia="Arial"/>
          <w:w w:val="79"/>
        </w:rPr>
        <w:t>a</w:t>
      </w:r>
      <w:r w:rsidRPr="009A1419">
        <w:rPr>
          <w:rFonts w:eastAsia="Arial"/>
          <w:spacing w:val="-29"/>
        </w:rPr>
        <w:t xml:space="preserve"> </w:t>
      </w:r>
      <w:r w:rsidRPr="009A1419">
        <w:rPr>
          <w:rFonts w:eastAsia="Arial"/>
        </w:rPr>
        <w:t>nos</w:t>
      </w:r>
      <w:r w:rsidRPr="009A1419">
        <w:rPr>
          <w:rFonts w:eastAsia="Arial"/>
          <w:spacing w:val="5"/>
        </w:rPr>
        <w:t xml:space="preserve"> </w:t>
      </w:r>
      <w:r w:rsidRPr="009A1419">
        <w:rPr>
          <w:rFonts w:eastAsia="Arial"/>
        </w:rPr>
        <w:t>de</w:t>
      </w:r>
      <w:r w:rsidRPr="009A1419">
        <w:rPr>
          <w:rFonts w:eastAsia="Arial"/>
          <w:spacing w:val="16"/>
        </w:rPr>
        <w:t xml:space="preserve"> </w:t>
      </w:r>
      <w:r w:rsidRPr="009A1419">
        <w:rPr>
          <w:rFonts w:eastAsia="Arial"/>
        </w:rPr>
        <w:t>idade</w:t>
      </w:r>
      <w:r w:rsidRPr="009A1419">
        <w:rPr>
          <w:rFonts w:eastAsia="Arial"/>
          <w:spacing w:val="30"/>
        </w:rPr>
        <w:t xml:space="preserve"> </w:t>
      </w:r>
      <w:r w:rsidRPr="009A1419">
        <w:rPr>
          <w:rFonts w:eastAsia="Arial"/>
        </w:rPr>
        <w:t>e</w:t>
      </w:r>
      <w:r>
        <w:rPr>
          <w:rFonts w:eastAsia="Arial"/>
        </w:rPr>
        <w:t>,</w:t>
      </w:r>
      <w:r w:rsidRPr="009A1419">
        <w:rPr>
          <w:rFonts w:eastAsia="Arial"/>
          <w:spacing w:val="2"/>
        </w:rPr>
        <w:t xml:space="preserve"> </w:t>
      </w:r>
      <w:r w:rsidRPr="009A1419">
        <w:rPr>
          <w:rFonts w:eastAsia="Arial"/>
        </w:rPr>
        <w:t xml:space="preserve">durante </w:t>
      </w:r>
      <w:r w:rsidRPr="009A1419">
        <w:rPr>
          <w:rFonts w:eastAsia="Arial"/>
          <w:spacing w:val="18"/>
        </w:rPr>
        <w:t>esses</w:t>
      </w:r>
      <w:r w:rsidRPr="009A1419">
        <w:rPr>
          <w:rFonts w:eastAsia="Arial"/>
          <w:spacing w:val="-31"/>
        </w:rPr>
        <w:t xml:space="preserve"> </w:t>
      </w:r>
      <w:r w:rsidRPr="009A1419">
        <w:rPr>
          <w:rFonts w:eastAsia="Arial"/>
        </w:rPr>
        <w:t>quase 24</w:t>
      </w:r>
      <w:r w:rsidRPr="009A1419">
        <w:rPr>
          <w:rFonts w:eastAsia="Arial"/>
          <w:spacing w:val="44"/>
        </w:rPr>
        <w:t xml:space="preserve"> </w:t>
      </w:r>
      <w:r w:rsidRPr="009A1419">
        <w:rPr>
          <w:rFonts w:eastAsia="Arial"/>
        </w:rPr>
        <w:t>anos</w:t>
      </w:r>
      <w:r w:rsidRPr="009A1419">
        <w:rPr>
          <w:rFonts w:eastAsia="Arial"/>
          <w:spacing w:val="48"/>
        </w:rPr>
        <w:t xml:space="preserve"> </w:t>
      </w:r>
      <w:r w:rsidRPr="009A1419">
        <w:rPr>
          <w:rFonts w:eastAsia="Arial"/>
        </w:rPr>
        <w:t xml:space="preserve">morando </w:t>
      </w:r>
      <w:r w:rsidRPr="009A1419">
        <w:rPr>
          <w:rFonts w:eastAsia="Arial"/>
          <w:spacing w:val="59"/>
        </w:rPr>
        <w:t>aqui</w:t>
      </w:r>
      <w:r w:rsidRPr="009A1419">
        <w:rPr>
          <w:rFonts w:eastAsia="Arial"/>
        </w:rPr>
        <w:t xml:space="preserve">, </w:t>
      </w:r>
      <w:r w:rsidRPr="009A1419">
        <w:rPr>
          <w:rFonts w:eastAsia="Arial"/>
          <w:spacing w:val="8"/>
        </w:rPr>
        <w:t>contribuiu</w:t>
      </w:r>
      <w:r w:rsidRPr="009A1419">
        <w:rPr>
          <w:rFonts w:eastAsia="Arial"/>
          <w:spacing w:val="8"/>
        </w:rPr>
        <w:t xml:space="preserve"> e </w:t>
      </w:r>
      <w:r w:rsidRPr="009A1419">
        <w:rPr>
          <w:rFonts w:eastAsia="Arial"/>
        </w:rPr>
        <w:t xml:space="preserve">contribui  </w:t>
      </w:r>
      <w:r w:rsidRPr="009A1419">
        <w:rPr>
          <w:rFonts w:eastAsia="Arial"/>
          <w:spacing w:val="29"/>
        </w:rPr>
        <w:t xml:space="preserve"> </w:t>
      </w:r>
      <w:r w:rsidRPr="009A1419">
        <w:rPr>
          <w:rFonts w:eastAsia="Arial"/>
        </w:rPr>
        <w:t>de</w:t>
      </w:r>
      <w:r w:rsidRPr="009A1419">
        <w:rPr>
          <w:rFonts w:eastAsia="Arial"/>
          <w:spacing w:val="44"/>
        </w:rPr>
        <w:t xml:space="preserve"> </w:t>
      </w:r>
      <w:r w:rsidRPr="009A1419">
        <w:rPr>
          <w:rFonts w:eastAsia="Arial"/>
        </w:rPr>
        <w:t xml:space="preserve">forma </w:t>
      </w:r>
      <w:r w:rsidRPr="009A1419">
        <w:rPr>
          <w:rFonts w:eastAsia="Arial"/>
          <w:spacing w:val="52"/>
        </w:rPr>
        <w:t>relevante</w:t>
      </w:r>
      <w:r w:rsidRPr="009A1419">
        <w:rPr>
          <w:rFonts w:eastAsia="Arial"/>
        </w:rPr>
        <w:t xml:space="preserve">   </w:t>
      </w:r>
      <w:r w:rsidRPr="009A1419">
        <w:rPr>
          <w:rFonts w:eastAsia="Arial"/>
          <w:spacing w:val="31"/>
        </w:rPr>
        <w:t xml:space="preserve"> </w:t>
      </w:r>
      <w:r w:rsidRPr="009A1419">
        <w:rPr>
          <w:rFonts w:eastAsia="Arial"/>
        </w:rPr>
        <w:t>para</w:t>
      </w:r>
      <w:r w:rsidRPr="009A1419">
        <w:rPr>
          <w:rFonts w:eastAsia="Arial"/>
          <w:spacing w:val="49"/>
        </w:rPr>
        <w:t xml:space="preserve"> </w:t>
      </w:r>
      <w:r w:rsidRPr="009A1419">
        <w:rPr>
          <w:rFonts w:eastAsia="Arial"/>
        </w:rPr>
        <w:t>o</w:t>
      </w:r>
      <w:r w:rsidRPr="009A1419">
        <w:rPr>
          <w:rFonts w:eastAsia="Arial"/>
          <w:spacing w:val="46"/>
        </w:rPr>
        <w:t xml:space="preserve"> </w:t>
      </w:r>
      <w:proofErr w:type="gramStart"/>
      <w:r w:rsidRPr="009A1419">
        <w:rPr>
          <w:rFonts w:eastAsia="Arial"/>
        </w:rPr>
        <w:t>crescimento  econômico</w:t>
      </w:r>
      <w:proofErr w:type="gramEnd"/>
      <w:r w:rsidRPr="009A1419">
        <w:rPr>
          <w:rFonts w:eastAsia="Arial"/>
        </w:rPr>
        <w:t xml:space="preserve"> e social </w:t>
      </w:r>
      <w:r w:rsidRPr="009A1419">
        <w:rPr>
          <w:rFonts w:eastAsia="Arial"/>
          <w:spacing w:val="49"/>
        </w:rPr>
        <w:t xml:space="preserve"> </w:t>
      </w:r>
      <w:r w:rsidRPr="009A1419">
        <w:rPr>
          <w:rFonts w:eastAsia="Arial"/>
        </w:rPr>
        <w:t xml:space="preserve">de Cacimba </w:t>
      </w:r>
      <w:r w:rsidRPr="009A1419">
        <w:rPr>
          <w:rFonts w:eastAsia="Arial"/>
          <w:spacing w:val="24"/>
        </w:rPr>
        <w:t xml:space="preserve"> </w:t>
      </w:r>
      <w:r w:rsidRPr="009A1419">
        <w:rPr>
          <w:rFonts w:eastAsia="Arial"/>
        </w:rPr>
        <w:t xml:space="preserve">de </w:t>
      </w:r>
      <w:r w:rsidRPr="009A1419">
        <w:rPr>
          <w:rFonts w:eastAsia="Arial"/>
          <w:spacing w:val="20"/>
        </w:rPr>
        <w:t xml:space="preserve"> </w:t>
      </w:r>
      <w:r w:rsidRPr="009A1419">
        <w:rPr>
          <w:rFonts w:eastAsia="Arial"/>
          <w:w w:val="105"/>
        </w:rPr>
        <w:t>Dentro</w:t>
      </w:r>
      <w:r w:rsidRPr="009A1419">
        <w:rPr>
          <w:rFonts w:eastAsia="Arial"/>
          <w:w w:val="45"/>
        </w:rPr>
        <w:t xml:space="preserve">. </w:t>
      </w:r>
      <w:r w:rsidRPr="009A1419">
        <w:rPr>
          <w:rFonts w:eastAsia="Arial"/>
        </w:rPr>
        <w:t xml:space="preserve">Na cidade, ela prestou serviços enquanto estagiária da Agência </w:t>
      </w:r>
      <w:r w:rsidRPr="009A1419">
        <w:rPr>
          <w:rFonts w:eastAsia="Arial"/>
          <w:spacing w:val="40"/>
        </w:rPr>
        <w:t>dos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9"/>
        </w:rPr>
        <w:t>Correios</w:t>
      </w:r>
      <w:r w:rsidRPr="009A1419">
        <w:rPr>
          <w:rFonts w:eastAsia="Arial"/>
        </w:rPr>
        <w:t xml:space="preserve">, exerceu </w:t>
      </w:r>
      <w:r w:rsidRPr="009A1419">
        <w:rPr>
          <w:rFonts w:eastAsia="Arial"/>
          <w:spacing w:val="45"/>
        </w:rPr>
        <w:t>o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7"/>
        </w:rPr>
        <w:t>cargo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28"/>
        </w:rPr>
        <w:t>de</w:t>
      </w:r>
      <w:r w:rsidRPr="009A1419">
        <w:rPr>
          <w:rFonts w:eastAsia="Arial"/>
        </w:rPr>
        <w:t xml:space="preserve"> secretária </w:t>
      </w:r>
      <w:r w:rsidRPr="009A1419">
        <w:rPr>
          <w:rFonts w:eastAsia="Arial"/>
          <w:spacing w:val="26"/>
        </w:rPr>
        <w:t>na</w:t>
      </w:r>
      <w:r w:rsidRPr="009A1419">
        <w:rPr>
          <w:rFonts w:eastAsia="Arial"/>
          <w:spacing w:val="24"/>
        </w:rPr>
        <w:t xml:space="preserve"> </w:t>
      </w:r>
      <w:r w:rsidRPr="009A1419">
        <w:rPr>
          <w:rFonts w:eastAsia="Arial"/>
        </w:rPr>
        <w:t>Escola</w:t>
      </w:r>
      <w:r w:rsidRPr="009A1419">
        <w:rPr>
          <w:rFonts w:eastAsia="Arial"/>
          <w:spacing w:val="-8"/>
        </w:rPr>
        <w:t xml:space="preserve"> </w:t>
      </w:r>
      <w:r w:rsidRPr="009A1419">
        <w:rPr>
          <w:rFonts w:eastAsia="Arial"/>
        </w:rPr>
        <w:t>Estadual</w:t>
      </w:r>
      <w:r w:rsidRPr="009A1419">
        <w:rPr>
          <w:rFonts w:eastAsia="Arial"/>
          <w:spacing w:val="39"/>
        </w:rPr>
        <w:t xml:space="preserve"> </w:t>
      </w:r>
      <w:proofErr w:type="spellStart"/>
      <w:r w:rsidRPr="009A1419">
        <w:rPr>
          <w:rFonts w:eastAsia="Arial"/>
        </w:rPr>
        <w:t>Perilo</w:t>
      </w:r>
      <w:proofErr w:type="spellEnd"/>
      <w:r w:rsidRPr="009A1419">
        <w:rPr>
          <w:rFonts w:eastAsia="Arial"/>
          <w:spacing w:val="48"/>
        </w:rPr>
        <w:t xml:space="preserve"> </w:t>
      </w:r>
      <w:r w:rsidRPr="009A1419">
        <w:rPr>
          <w:rFonts w:eastAsia="Arial"/>
        </w:rPr>
        <w:t>de</w:t>
      </w:r>
      <w:r w:rsidRPr="009A1419">
        <w:rPr>
          <w:rFonts w:eastAsia="Arial"/>
          <w:spacing w:val="24"/>
        </w:rPr>
        <w:t xml:space="preserve"> </w:t>
      </w:r>
      <w:r w:rsidRPr="009A1419">
        <w:rPr>
          <w:rFonts w:eastAsia="Arial"/>
        </w:rPr>
        <w:t>Oliveira durante um período</w:t>
      </w:r>
      <w:r w:rsidRPr="009A1419">
        <w:rPr>
          <w:rFonts w:eastAsia="Arial"/>
          <w:spacing w:val="37"/>
        </w:rPr>
        <w:t xml:space="preserve"> </w:t>
      </w:r>
      <w:r w:rsidRPr="009A1419">
        <w:rPr>
          <w:rFonts w:eastAsia="Arial"/>
        </w:rPr>
        <w:t>um</w:t>
      </w:r>
      <w:r w:rsidRPr="009A1419">
        <w:rPr>
          <w:rFonts w:eastAsia="Arial"/>
          <w:spacing w:val="34"/>
        </w:rPr>
        <w:t xml:space="preserve"> </w:t>
      </w:r>
      <w:r w:rsidRPr="009A1419">
        <w:rPr>
          <w:rFonts w:eastAsia="Arial"/>
        </w:rPr>
        <w:t>ano</w:t>
      </w:r>
      <w:r w:rsidRPr="009A1419">
        <w:rPr>
          <w:rFonts w:eastAsia="Arial"/>
          <w:spacing w:val="36"/>
        </w:rPr>
        <w:t xml:space="preserve"> </w:t>
      </w:r>
      <w:r w:rsidRPr="009A1419">
        <w:rPr>
          <w:rFonts w:eastAsia="Arial"/>
        </w:rPr>
        <w:t>e</w:t>
      </w:r>
      <w:r w:rsidRPr="009A1419">
        <w:rPr>
          <w:rFonts w:eastAsia="Arial"/>
          <w:spacing w:val="9"/>
        </w:rPr>
        <w:t>, atualmente,</w:t>
      </w:r>
      <w:r w:rsidRPr="009A1419">
        <w:rPr>
          <w:rFonts w:eastAsia="Arial"/>
          <w:spacing w:val="45"/>
        </w:rPr>
        <w:t xml:space="preserve"> </w:t>
      </w:r>
      <w:r w:rsidRPr="009A1419">
        <w:rPr>
          <w:rFonts w:eastAsia="Arial"/>
        </w:rPr>
        <w:t>colabora</w:t>
      </w:r>
      <w:r w:rsidRPr="009A1419">
        <w:rPr>
          <w:rFonts w:eastAsia="Arial"/>
          <w:spacing w:val="58"/>
        </w:rPr>
        <w:t xml:space="preserve"> </w:t>
      </w:r>
      <w:r w:rsidRPr="009A1419">
        <w:rPr>
          <w:rFonts w:eastAsia="Arial"/>
        </w:rPr>
        <w:t xml:space="preserve">ativamente  </w:t>
      </w:r>
      <w:r w:rsidRPr="009A1419">
        <w:rPr>
          <w:rFonts w:eastAsia="Arial"/>
          <w:spacing w:val="41"/>
        </w:rPr>
        <w:t xml:space="preserve"> </w:t>
      </w:r>
      <w:r w:rsidRPr="009A1419">
        <w:rPr>
          <w:rFonts w:eastAsia="Arial"/>
        </w:rPr>
        <w:t>na</w:t>
      </w:r>
      <w:r w:rsidRPr="009A1419">
        <w:rPr>
          <w:rFonts w:eastAsia="Arial"/>
          <w:spacing w:val="2"/>
        </w:rPr>
        <w:t xml:space="preserve"> </w:t>
      </w:r>
      <w:r w:rsidRPr="009A1419">
        <w:rPr>
          <w:rFonts w:eastAsia="Arial"/>
        </w:rPr>
        <w:t>economia</w:t>
      </w:r>
      <w:r w:rsidRPr="009A1419">
        <w:rPr>
          <w:rFonts w:eastAsia="Arial"/>
          <w:spacing w:val="55"/>
        </w:rPr>
        <w:t xml:space="preserve"> </w:t>
      </w:r>
      <w:r w:rsidRPr="009A1419">
        <w:rPr>
          <w:rFonts w:eastAsia="Arial"/>
        </w:rPr>
        <w:t>da</w:t>
      </w:r>
      <w:r w:rsidRPr="009A1419">
        <w:rPr>
          <w:rFonts w:eastAsia="Arial"/>
          <w:spacing w:val="9"/>
        </w:rPr>
        <w:t xml:space="preserve"> </w:t>
      </w:r>
      <w:r w:rsidRPr="009A1419">
        <w:rPr>
          <w:rFonts w:eastAsia="Arial"/>
          <w:w w:val="88"/>
        </w:rPr>
        <w:t>c</w:t>
      </w:r>
      <w:r w:rsidRPr="009A1419">
        <w:rPr>
          <w:rFonts w:eastAsia="Arial"/>
          <w:w w:val="56"/>
        </w:rPr>
        <w:t>i</w:t>
      </w:r>
      <w:r w:rsidRPr="009A1419">
        <w:rPr>
          <w:rFonts w:eastAsia="Arial"/>
          <w:w w:val="99"/>
        </w:rPr>
        <w:t>dade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5"/>
        </w:rPr>
        <w:t>como</w:t>
      </w:r>
      <w:r w:rsidRPr="009A1419">
        <w:rPr>
          <w:rFonts w:eastAsia="Arial"/>
          <w:spacing w:val="36"/>
        </w:rPr>
        <w:t xml:space="preserve"> </w:t>
      </w:r>
      <w:r w:rsidRPr="009A1419">
        <w:rPr>
          <w:rFonts w:eastAsia="Arial"/>
        </w:rPr>
        <w:t xml:space="preserve">comerciante, </w:t>
      </w:r>
      <w:r w:rsidRPr="009A1419">
        <w:rPr>
          <w:rFonts w:eastAsia="Arial"/>
          <w:spacing w:val="51"/>
        </w:rPr>
        <w:t>mantendo</w:t>
      </w:r>
      <w:r w:rsidRPr="009A1419">
        <w:rPr>
          <w:rFonts w:eastAsia="Arial"/>
        </w:rPr>
        <w:t xml:space="preserve"> contato direto</w:t>
      </w:r>
      <w:r>
        <w:rPr>
          <w:rFonts w:eastAsia="Arial"/>
        </w:rPr>
        <w:t xml:space="preserve"> com a população. </w:t>
      </w:r>
      <w:r w:rsidRPr="009A1419">
        <w:rPr>
          <w:rFonts w:eastAsia="Arial"/>
        </w:rPr>
        <w:t xml:space="preserve">Congrega </w:t>
      </w:r>
      <w:r w:rsidRPr="009A1419">
        <w:rPr>
          <w:rFonts w:eastAsia="Arial"/>
          <w:spacing w:val="4"/>
        </w:rPr>
        <w:t>na</w:t>
      </w:r>
      <w:r w:rsidRPr="009A1419">
        <w:rPr>
          <w:rFonts w:eastAsia="Arial"/>
          <w:spacing w:val="45"/>
        </w:rPr>
        <w:t xml:space="preserve"> </w:t>
      </w:r>
      <w:proofErr w:type="spellStart"/>
      <w:r w:rsidRPr="009A1419">
        <w:rPr>
          <w:rFonts w:eastAsia="Arial"/>
        </w:rPr>
        <w:t>lgreja</w:t>
      </w:r>
      <w:proofErr w:type="spellEnd"/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12"/>
        </w:rPr>
        <w:t>do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6"/>
        </w:rPr>
        <w:t>Nazareno</w:t>
      </w:r>
      <w:r w:rsidRPr="009A1419">
        <w:rPr>
          <w:rFonts w:eastAsia="Arial"/>
          <w:w w:val="79"/>
        </w:rPr>
        <w:t>,</w:t>
      </w:r>
      <w:r w:rsidRPr="009A1419">
        <w:rPr>
          <w:rFonts w:eastAsia="Arial"/>
          <w:spacing w:val="-19"/>
        </w:rPr>
        <w:t xml:space="preserve"> </w:t>
      </w:r>
      <w:r w:rsidRPr="009A1419">
        <w:rPr>
          <w:rFonts w:eastAsia="Arial"/>
        </w:rPr>
        <w:t>onde</w:t>
      </w:r>
      <w:r w:rsidRPr="009A1419">
        <w:rPr>
          <w:rFonts w:eastAsia="Arial"/>
          <w:spacing w:val="50"/>
        </w:rPr>
        <w:t xml:space="preserve"> </w:t>
      </w:r>
      <w:r w:rsidRPr="009A1419">
        <w:rPr>
          <w:rFonts w:eastAsia="Arial"/>
        </w:rPr>
        <w:t xml:space="preserve">já foi professora </w:t>
      </w:r>
      <w:r w:rsidRPr="009A1419">
        <w:rPr>
          <w:rFonts w:eastAsia="Arial"/>
          <w:spacing w:val="24"/>
        </w:rPr>
        <w:t>de</w:t>
      </w:r>
      <w:r w:rsidRPr="009A1419">
        <w:rPr>
          <w:rFonts w:eastAsia="Arial"/>
          <w:spacing w:val="30"/>
        </w:rPr>
        <w:t xml:space="preserve"> </w:t>
      </w:r>
      <w:r w:rsidRPr="009A1419">
        <w:rPr>
          <w:rFonts w:eastAsia="Arial"/>
          <w:w w:val="99"/>
        </w:rPr>
        <w:t>Crianças</w:t>
      </w:r>
      <w:r w:rsidRPr="009A1419">
        <w:rPr>
          <w:rFonts w:eastAsia="Arial"/>
          <w:spacing w:val="-25"/>
        </w:rPr>
        <w:t xml:space="preserve"> </w:t>
      </w:r>
      <w:r w:rsidRPr="009A1419">
        <w:rPr>
          <w:rFonts w:eastAsia="Arial"/>
        </w:rPr>
        <w:t>e</w:t>
      </w:r>
      <w:r w:rsidRPr="009A1419">
        <w:rPr>
          <w:rFonts w:eastAsia="Arial"/>
          <w:spacing w:val="32"/>
        </w:rPr>
        <w:t xml:space="preserve"> </w:t>
      </w:r>
      <w:r w:rsidRPr="009A1419">
        <w:rPr>
          <w:rFonts w:eastAsia="Arial"/>
        </w:rPr>
        <w:t xml:space="preserve">adolescentes </w:t>
      </w:r>
      <w:r w:rsidRPr="009A1419">
        <w:rPr>
          <w:rFonts w:eastAsia="Arial"/>
          <w:spacing w:val="31"/>
        </w:rPr>
        <w:t>e</w:t>
      </w:r>
      <w:r w:rsidRPr="009A1419">
        <w:rPr>
          <w:rFonts w:eastAsia="Arial"/>
          <w:spacing w:val="25"/>
        </w:rPr>
        <w:t xml:space="preserve"> </w:t>
      </w:r>
      <w:r w:rsidRPr="009A1419">
        <w:rPr>
          <w:rFonts w:eastAsia="Arial"/>
        </w:rPr>
        <w:t xml:space="preserve">auxilia, </w:t>
      </w:r>
      <w:r w:rsidRPr="009A1419">
        <w:rPr>
          <w:rFonts w:eastAsia="Arial"/>
          <w:spacing w:val="5"/>
        </w:rPr>
        <w:t>assiduamente,</w:t>
      </w:r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50"/>
        </w:rPr>
        <w:t>na</w:t>
      </w:r>
      <w:r w:rsidRPr="009A1419">
        <w:rPr>
          <w:rFonts w:eastAsia="Arial"/>
          <w:spacing w:val="30"/>
        </w:rPr>
        <w:t xml:space="preserve"> </w:t>
      </w:r>
      <w:r w:rsidRPr="009A1419">
        <w:rPr>
          <w:rFonts w:eastAsia="Arial"/>
        </w:rPr>
        <w:t xml:space="preserve">parte </w:t>
      </w:r>
      <w:r w:rsidRPr="009A1419">
        <w:rPr>
          <w:rFonts w:eastAsia="Arial"/>
          <w:spacing w:val="13"/>
        </w:rPr>
        <w:t>social</w:t>
      </w:r>
      <w:r w:rsidRPr="009A1419">
        <w:rPr>
          <w:rFonts w:eastAsia="Arial"/>
          <w:spacing w:val="55"/>
        </w:rPr>
        <w:t xml:space="preserve"> </w:t>
      </w:r>
      <w:r w:rsidRPr="009A1419">
        <w:rPr>
          <w:rFonts w:eastAsia="Arial"/>
        </w:rPr>
        <w:t>o seu</w:t>
      </w:r>
      <w:r w:rsidRPr="009A1419">
        <w:rPr>
          <w:rFonts w:eastAsia="Arial"/>
          <w:spacing w:val="5"/>
        </w:rPr>
        <w:t xml:space="preserve"> </w:t>
      </w:r>
      <w:r w:rsidRPr="009A1419">
        <w:rPr>
          <w:rFonts w:eastAsia="Arial"/>
        </w:rPr>
        <w:t>esposo</w:t>
      </w:r>
      <w:r w:rsidRPr="009A1419">
        <w:rPr>
          <w:rFonts w:eastAsia="Arial"/>
          <w:spacing w:val="22"/>
        </w:rPr>
        <w:t xml:space="preserve"> </w:t>
      </w:r>
      <w:r w:rsidRPr="009A1419">
        <w:rPr>
          <w:rFonts w:eastAsia="Arial"/>
        </w:rPr>
        <w:t xml:space="preserve">Vereador </w:t>
      </w:r>
      <w:proofErr w:type="spellStart"/>
      <w:r w:rsidRPr="009A1419">
        <w:rPr>
          <w:rFonts w:eastAsia="Arial"/>
          <w:spacing w:val="1"/>
        </w:rPr>
        <w:t>Arn</w:t>
      </w:r>
      <w:r w:rsidRPr="009A1419">
        <w:rPr>
          <w:rFonts w:eastAsia="Arial"/>
        </w:rPr>
        <w:t>óbio</w:t>
      </w:r>
      <w:proofErr w:type="spellEnd"/>
      <w:r w:rsidRPr="009A1419">
        <w:rPr>
          <w:rFonts w:eastAsia="Arial"/>
        </w:rPr>
        <w:t xml:space="preserve"> </w:t>
      </w:r>
      <w:r w:rsidRPr="009A1419">
        <w:rPr>
          <w:rFonts w:eastAsia="Arial"/>
          <w:spacing w:val="34"/>
        </w:rPr>
        <w:t>Carvalho</w:t>
      </w:r>
      <w:r w:rsidRPr="009A1419">
        <w:rPr>
          <w:rFonts w:eastAsia="Arial"/>
          <w:spacing w:val="29"/>
        </w:rPr>
        <w:t xml:space="preserve"> </w:t>
      </w:r>
      <w:r w:rsidRPr="009A1419">
        <w:rPr>
          <w:rFonts w:eastAsia="Arial"/>
        </w:rPr>
        <w:t>da</w:t>
      </w:r>
      <w:r w:rsidRPr="009A1419">
        <w:rPr>
          <w:rFonts w:eastAsia="Arial"/>
          <w:spacing w:val="9"/>
        </w:rPr>
        <w:t xml:space="preserve"> </w:t>
      </w:r>
      <w:r w:rsidRPr="009A1419">
        <w:rPr>
          <w:rFonts w:eastAsia="Arial"/>
        </w:rPr>
        <w:t>Silva</w:t>
      </w:r>
      <w:r w:rsidRPr="009A1419">
        <w:rPr>
          <w:rFonts w:eastAsia="Arial"/>
          <w:spacing w:val="-10"/>
        </w:rPr>
        <w:t xml:space="preserve"> </w:t>
      </w:r>
      <w:r w:rsidRPr="009A1419">
        <w:rPr>
          <w:rFonts w:eastAsia="Arial"/>
          <w:w w:val="104"/>
        </w:rPr>
        <w:t>Junior</w:t>
      </w:r>
      <w:r w:rsidRPr="009A1419">
        <w:rPr>
          <w:rFonts w:eastAsia="Arial"/>
          <w:w w:val="56"/>
        </w:rPr>
        <w:t>.</w:t>
      </w:r>
    </w:p>
    <w:p w14:paraId="41A2C933" w14:textId="77777777" w:rsidR="00DD25F1" w:rsidRPr="009A1419" w:rsidRDefault="00DD25F1" w:rsidP="00DD25F1"/>
    <w:p w14:paraId="30D7356D" w14:textId="07B1BA2E" w:rsidR="00545CB8" w:rsidRDefault="00BA06B0" w:rsidP="00545CB8">
      <w:pPr>
        <w:jc w:val="both"/>
      </w:pPr>
      <w:r>
        <w:t xml:space="preserve"> </w:t>
      </w:r>
    </w:p>
    <w:p w14:paraId="15A3A586" w14:textId="77777777" w:rsidR="00DD25F1" w:rsidRDefault="00DD25F1" w:rsidP="00545CB8">
      <w:pPr>
        <w:jc w:val="both"/>
      </w:pPr>
    </w:p>
    <w:p w14:paraId="40827C77" w14:textId="77777777" w:rsidR="00DD25F1" w:rsidRPr="00216C15" w:rsidRDefault="00DD25F1" w:rsidP="00DD25F1">
      <w:pPr>
        <w:jc w:val="center"/>
      </w:pPr>
      <w:r w:rsidRPr="00216C15">
        <w:t>____________________________________________________</w:t>
      </w:r>
    </w:p>
    <w:p w14:paraId="68EDC0D6" w14:textId="77777777" w:rsidR="00DD25F1" w:rsidRPr="00216C15" w:rsidRDefault="00DD25F1" w:rsidP="00DD25F1">
      <w:pPr>
        <w:jc w:val="center"/>
      </w:pPr>
      <w:proofErr w:type="spellStart"/>
      <w:r>
        <w:t>Arnóbio</w:t>
      </w:r>
      <w:proofErr w:type="spellEnd"/>
      <w:r>
        <w:t xml:space="preserve"> Carvalho da Silva Júnior</w:t>
      </w:r>
    </w:p>
    <w:p w14:paraId="040BC942" w14:textId="77777777" w:rsidR="00DD25F1" w:rsidRDefault="00DD25F1" w:rsidP="00DD25F1">
      <w:pPr>
        <w:jc w:val="center"/>
      </w:pPr>
      <w:r>
        <w:t>Vereador</w:t>
      </w:r>
    </w:p>
    <w:p w14:paraId="4211D0C2" w14:textId="77777777" w:rsidR="00DD25F1" w:rsidRPr="00C8365D" w:rsidRDefault="00DD25F1" w:rsidP="00545CB8">
      <w:pPr>
        <w:jc w:val="both"/>
      </w:pPr>
    </w:p>
    <w:sectPr w:rsidR="00DD25F1" w:rsidRPr="00C8365D" w:rsidSect="005B3C3B">
      <w:headerReference w:type="default" r:id="rId7"/>
      <w:pgSz w:w="11906" w:h="16838"/>
      <w:pgMar w:top="1417" w:right="991" w:bottom="539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F1B05" w14:textId="77777777" w:rsidR="00CB420C" w:rsidRDefault="00CB420C" w:rsidP="00362FCB">
      <w:r>
        <w:separator/>
      </w:r>
    </w:p>
  </w:endnote>
  <w:endnote w:type="continuationSeparator" w:id="0">
    <w:p w14:paraId="165FC495" w14:textId="77777777" w:rsidR="00CB420C" w:rsidRDefault="00CB420C" w:rsidP="0036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5C167" w14:textId="77777777" w:rsidR="00CB420C" w:rsidRDefault="00CB420C" w:rsidP="00362FCB">
      <w:r>
        <w:separator/>
      </w:r>
    </w:p>
  </w:footnote>
  <w:footnote w:type="continuationSeparator" w:id="0">
    <w:p w14:paraId="154B4C64" w14:textId="77777777" w:rsidR="00CB420C" w:rsidRDefault="00CB420C" w:rsidP="0036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44318" w14:textId="77777777" w:rsidR="009E61D0" w:rsidRPr="00035045" w:rsidRDefault="001171F9" w:rsidP="009E61D0">
    <w:pPr>
      <w:jc w:val="center"/>
    </w:pPr>
    <w:r>
      <w:rPr>
        <w:noProof/>
      </w:rPr>
      <w:drawing>
        <wp:inline distT="0" distB="0" distL="0" distR="0" wp14:anchorId="0458FA62" wp14:editId="648A26EA">
          <wp:extent cx="1671320" cy="925195"/>
          <wp:effectExtent l="0" t="0" r="5080" b="8255"/>
          <wp:docPr id="47" name="Imagem 11" descr="brasao do municipi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 do municipi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F265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ESTADO DA PARAÍBA</w:t>
    </w:r>
  </w:p>
  <w:p w14:paraId="2B95DE24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CÂMARA MUNICIPAL DE CACIMBA DE DENTRO</w:t>
    </w:r>
  </w:p>
  <w:p w14:paraId="2F77CF90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Rua Getúlio Vargas, Nº 147 – Centro</w:t>
    </w:r>
  </w:p>
  <w:p w14:paraId="2262A1E7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CNPJ – 08.582.546/0001-00</w:t>
    </w:r>
  </w:p>
  <w:p w14:paraId="3CE9E58C" w14:textId="77777777" w:rsidR="00DD0521" w:rsidRDefault="00DD0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E37F9"/>
    <w:multiLevelType w:val="hybridMultilevel"/>
    <w:tmpl w:val="72A6ED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B"/>
    <w:rsid w:val="000722F4"/>
    <w:rsid w:val="000E7294"/>
    <w:rsid w:val="00115174"/>
    <w:rsid w:val="001171F9"/>
    <w:rsid w:val="001A4EC3"/>
    <w:rsid w:val="001B317F"/>
    <w:rsid w:val="001C2436"/>
    <w:rsid w:val="001F44C9"/>
    <w:rsid w:val="00260D4D"/>
    <w:rsid w:val="00311E27"/>
    <w:rsid w:val="003237E8"/>
    <w:rsid w:val="00344333"/>
    <w:rsid w:val="00350D96"/>
    <w:rsid w:val="00362FCB"/>
    <w:rsid w:val="00393D67"/>
    <w:rsid w:val="003E39E8"/>
    <w:rsid w:val="004226F2"/>
    <w:rsid w:val="005111C1"/>
    <w:rsid w:val="00521C4E"/>
    <w:rsid w:val="005240BF"/>
    <w:rsid w:val="00525467"/>
    <w:rsid w:val="0053617C"/>
    <w:rsid w:val="00545CB8"/>
    <w:rsid w:val="00557A3D"/>
    <w:rsid w:val="00585388"/>
    <w:rsid w:val="005B3C3B"/>
    <w:rsid w:val="005D0C54"/>
    <w:rsid w:val="00602F72"/>
    <w:rsid w:val="0061019B"/>
    <w:rsid w:val="00626A9F"/>
    <w:rsid w:val="00651DF5"/>
    <w:rsid w:val="006A024E"/>
    <w:rsid w:val="006B4863"/>
    <w:rsid w:val="006E415F"/>
    <w:rsid w:val="006F1D47"/>
    <w:rsid w:val="00717251"/>
    <w:rsid w:val="00770F24"/>
    <w:rsid w:val="00770FAC"/>
    <w:rsid w:val="007877CA"/>
    <w:rsid w:val="007A1428"/>
    <w:rsid w:val="007E7C34"/>
    <w:rsid w:val="007F69CA"/>
    <w:rsid w:val="0082088F"/>
    <w:rsid w:val="008476D6"/>
    <w:rsid w:val="008E2569"/>
    <w:rsid w:val="0090629F"/>
    <w:rsid w:val="009825F1"/>
    <w:rsid w:val="00984C2C"/>
    <w:rsid w:val="009D7E5A"/>
    <w:rsid w:val="009E61D0"/>
    <w:rsid w:val="00A5336E"/>
    <w:rsid w:val="00A66A40"/>
    <w:rsid w:val="00AA6838"/>
    <w:rsid w:val="00B019AD"/>
    <w:rsid w:val="00B32AF1"/>
    <w:rsid w:val="00B34998"/>
    <w:rsid w:val="00BA06B0"/>
    <w:rsid w:val="00BA6DA3"/>
    <w:rsid w:val="00BB19C5"/>
    <w:rsid w:val="00BB57AF"/>
    <w:rsid w:val="00BC54B5"/>
    <w:rsid w:val="00BE7D28"/>
    <w:rsid w:val="00C24E7F"/>
    <w:rsid w:val="00C8365D"/>
    <w:rsid w:val="00CB41ED"/>
    <w:rsid w:val="00CB420C"/>
    <w:rsid w:val="00CE58D3"/>
    <w:rsid w:val="00D21B3F"/>
    <w:rsid w:val="00D22857"/>
    <w:rsid w:val="00D26B18"/>
    <w:rsid w:val="00D54D62"/>
    <w:rsid w:val="00D94207"/>
    <w:rsid w:val="00DB0D51"/>
    <w:rsid w:val="00DD0521"/>
    <w:rsid w:val="00DD25F1"/>
    <w:rsid w:val="00DF6488"/>
    <w:rsid w:val="00EA3CC7"/>
    <w:rsid w:val="00ED7110"/>
    <w:rsid w:val="00EF67E4"/>
    <w:rsid w:val="00F02EBF"/>
    <w:rsid w:val="00F14B67"/>
    <w:rsid w:val="00F752A9"/>
    <w:rsid w:val="00FA47E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77D03D"/>
  <w15:docId w15:val="{EB14FF95-B92E-4E3F-8DD7-F72FC20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C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62FCB"/>
    <w:pPr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62FCB"/>
    <w:rPr>
      <w:rFonts w:ascii="Times New Roman" w:hAnsi="Times New Roman" w:cs="Times New Roman"/>
      <w:b/>
      <w:b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362FC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locked/>
    <w:rsid w:val="00362FCB"/>
    <w:rPr>
      <w:rFonts w:ascii="Times New Roman" w:hAnsi="Times New Roman" w:cs="Times New Roman"/>
      <w:b/>
      <w:bCs/>
      <w:sz w:val="20"/>
      <w:szCs w:val="20"/>
      <w:lang w:val="pt-BR" w:eastAsia="pt-BR"/>
    </w:rPr>
  </w:style>
  <w:style w:type="paragraph" w:styleId="SemEspaamento">
    <w:name w:val="No Spacing"/>
    <w:uiPriority w:val="99"/>
    <w:qFormat/>
    <w:rsid w:val="007E7C3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1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5174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001/2019</vt:lpstr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001/2019</dc:title>
  <dc:subject/>
  <dc:creator>CAMARA 4</dc:creator>
  <cp:keywords/>
  <dc:description/>
  <cp:lastModifiedBy>Usuário</cp:lastModifiedBy>
  <cp:revision>2</cp:revision>
  <cp:lastPrinted>2023-04-14T13:29:00Z</cp:lastPrinted>
  <dcterms:created xsi:type="dcterms:W3CDTF">2023-04-14T13:29:00Z</dcterms:created>
  <dcterms:modified xsi:type="dcterms:W3CDTF">2023-04-14T13:29:00Z</dcterms:modified>
</cp:coreProperties>
</file>